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7D8DC5" w14:textId="77777777" w:rsidR="000911F2" w:rsidRPr="000911F2" w:rsidRDefault="000911F2" w:rsidP="000911F2">
      <w:pPr>
        <w:rPr>
          <w:rFonts w:ascii="Times New Roman" w:hAnsi="Times New Roman" w:cs="Times New Roman"/>
          <w:sz w:val="28"/>
        </w:rPr>
      </w:pPr>
      <w:r w:rsidRPr="000911F2">
        <w:rPr>
          <w:rFonts w:ascii="Times New Roman" w:hAnsi="Times New Roman" w:cs="Times New Roman"/>
          <w:b/>
          <w:bCs/>
          <w:sz w:val="28"/>
        </w:rPr>
        <w:t>Основной целью создания пунктов проката является предоставление во временное использование различных средств реабилитации</w:t>
      </w:r>
    </w:p>
    <w:p w14:paraId="2AB4A61E" w14:textId="77777777" w:rsidR="000911F2" w:rsidRPr="000911F2" w:rsidRDefault="000911F2" w:rsidP="000911F2">
      <w:pPr>
        <w:rPr>
          <w:rFonts w:ascii="Times New Roman" w:hAnsi="Times New Roman" w:cs="Times New Roman"/>
          <w:sz w:val="28"/>
        </w:rPr>
      </w:pPr>
      <w:r w:rsidRPr="000911F2">
        <w:rPr>
          <w:rFonts w:ascii="Times New Roman" w:hAnsi="Times New Roman" w:cs="Times New Roman"/>
          <w:sz w:val="28"/>
        </w:rPr>
        <w:t>К другим целям относятся:</w:t>
      </w:r>
    </w:p>
    <w:p w14:paraId="6F55A7C9" w14:textId="77777777" w:rsidR="007C23C5" w:rsidRPr="00C31078" w:rsidRDefault="000911F2" w:rsidP="00C3107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C31078">
        <w:rPr>
          <w:rFonts w:ascii="Times New Roman" w:hAnsi="Times New Roman" w:cs="Times New Roman"/>
          <w:b/>
          <w:bCs/>
          <w:sz w:val="28"/>
        </w:rPr>
        <w:t xml:space="preserve">Улучшение качества жизни людей, нуждающихся в уходе </w:t>
      </w:r>
      <w:r w:rsidRPr="00C31078">
        <w:rPr>
          <w:rFonts w:ascii="Times New Roman" w:hAnsi="Times New Roman" w:cs="Times New Roman"/>
          <w:sz w:val="28"/>
        </w:rPr>
        <w:t>(Возможность пользоваться ТСР облегчает нагрузку, способствует самостоятельности, мобильности и повышению качества жизни)</w:t>
      </w:r>
    </w:p>
    <w:p w14:paraId="4412B086" w14:textId="77777777" w:rsidR="007C23C5" w:rsidRPr="00C31078" w:rsidRDefault="000911F2" w:rsidP="00C3107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C31078">
        <w:rPr>
          <w:rFonts w:ascii="Times New Roman" w:hAnsi="Times New Roman" w:cs="Times New Roman"/>
          <w:b/>
          <w:bCs/>
          <w:sz w:val="28"/>
        </w:rPr>
        <w:t xml:space="preserve">Правильный подбор оборудования и обучение его использованию </w:t>
      </w:r>
      <w:r w:rsidRPr="00C31078">
        <w:rPr>
          <w:rFonts w:ascii="Times New Roman" w:hAnsi="Times New Roman" w:cs="Times New Roman"/>
          <w:sz w:val="28"/>
        </w:rPr>
        <w:t>(Специалисты пункта проката ТСР могут помочь с подбором наиболее подходящих устройств и приспособлений с учетом физических возможностей пользователя и предполагаемых условий эксплуатации, а также проконсультировать по вопросам использования и обслуживания ТСР)</w:t>
      </w:r>
    </w:p>
    <w:p w14:paraId="1C0ACABD" w14:textId="77777777" w:rsidR="007C23C5" w:rsidRPr="00C31078" w:rsidRDefault="000911F2" w:rsidP="00C3107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C31078">
        <w:rPr>
          <w:rFonts w:ascii="Times New Roman" w:hAnsi="Times New Roman" w:cs="Times New Roman"/>
          <w:b/>
          <w:bCs/>
          <w:sz w:val="28"/>
        </w:rPr>
        <w:t>Облегчение финансового бремени в ситуациях временной необходимости ТСР</w:t>
      </w:r>
    </w:p>
    <w:p w14:paraId="65108821" w14:textId="7100567B" w:rsidR="00903A2F" w:rsidRPr="000911F2" w:rsidRDefault="00EC369A">
      <w:pPr>
        <w:rPr>
          <w:rFonts w:ascii="Times New Roman" w:hAnsi="Times New Roman" w:cs="Times New Roman"/>
          <w:sz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</w:rPr>
        <w:lastRenderedPageBreak/>
        <w:pict w14:anchorId="3F85F76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6.5pt;height:311pt">
            <v:imagedata r:id="rId5" o:title="IMG_2010"/>
          </v:shape>
        </w:pict>
      </w:r>
      <w:r>
        <w:rPr>
          <w:rFonts w:ascii="Times New Roman" w:hAnsi="Times New Roman" w:cs="Times New Roman"/>
          <w:sz w:val="28"/>
        </w:rPr>
        <w:pict w14:anchorId="7CC9ADB8">
          <v:shape id="_x0000_i1026" type="#_x0000_t75" style="width:466.5pt;height:311pt">
            <v:imagedata r:id="rId6" o:title="IMG_2013"/>
          </v:shape>
        </w:pict>
      </w:r>
    </w:p>
    <w:sectPr w:rsidR="00903A2F" w:rsidRPr="000911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446878"/>
    <w:multiLevelType w:val="hybridMultilevel"/>
    <w:tmpl w:val="18A4B500"/>
    <w:lvl w:ilvl="0" w:tplc="6BB6B57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5FE3C4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1CA4E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63E490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7925F2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11A10AA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D9EA178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6B08ECA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19ABCB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6028D4"/>
    <w:multiLevelType w:val="hybridMultilevel"/>
    <w:tmpl w:val="2820D2A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4F"/>
    <w:rsid w:val="00045160"/>
    <w:rsid w:val="000911F2"/>
    <w:rsid w:val="007C23C5"/>
    <w:rsid w:val="00903A2F"/>
    <w:rsid w:val="00C31078"/>
    <w:rsid w:val="00CA7D4F"/>
    <w:rsid w:val="00EC3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27C6AB"/>
  <w15:docId w15:val="{7FCA1D45-1819-48DF-A19B-F0FC83F17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10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359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344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672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0966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81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107</Words>
  <Characters>610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Тышкевич В.Н.</dc:creator>
  <cp:keywords/>
  <dc:description/>
  <cp:lastModifiedBy>Александр азаза</cp:lastModifiedBy>
  <cp:revision>5</cp:revision>
  <dcterms:created xsi:type="dcterms:W3CDTF">2025-03-06T05:34:00Z</dcterms:created>
  <dcterms:modified xsi:type="dcterms:W3CDTF">2025-03-21T21:01:00Z</dcterms:modified>
</cp:coreProperties>
</file>